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014" w:rsidRDefault="001E2014" w:rsidP="0008473C">
      <w:pPr>
        <w:spacing w:line="480" w:lineRule="auto"/>
        <w:jc w:val="center"/>
        <w:rPr>
          <w:rFonts w:ascii="Times New Roman" w:hAnsi="Times New Roman" w:cs="Times New Roman"/>
          <w:b/>
          <w:sz w:val="24"/>
          <w:szCs w:val="24"/>
        </w:rPr>
      </w:pPr>
    </w:p>
    <w:p w:rsidR="001E2014" w:rsidRDefault="001E2014" w:rsidP="0008473C">
      <w:pPr>
        <w:spacing w:line="480" w:lineRule="auto"/>
        <w:jc w:val="center"/>
        <w:rPr>
          <w:rFonts w:ascii="Times New Roman" w:hAnsi="Times New Roman" w:cs="Times New Roman"/>
          <w:b/>
          <w:sz w:val="24"/>
          <w:szCs w:val="24"/>
        </w:rPr>
      </w:pPr>
    </w:p>
    <w:p w:rsidR="001E2014" w:rsidRDefault="001E2014" w:rsidP="0008473C">
      <w:pPr>
        <w:spacing w:line="480" w:lineRule="auto"/>
        <w:jc w:val="center"/>
        <w:rPr>
          <w:rFonts w:ascii="Times New Roman" w:hAnsi="Times New Roman" w:cs="Times New Roman"/>
          <w:b/>
          <w:sz w:val="24"/>
          <w:szCs w:val="24"/>
        </w:rPr>
      </w:pPr>
    </w:p>
    <w:p w:rsidR="001E2014" w:rsidRDefault="001E2014" w:rsidP="0008473C">
      <w:pPr>
        <w:spacing w:line="480" w:lineRule="auto"/>
        <w:jc w:val="center"/>
        <w:rPr>
          <w:rFonts w:ascii="Times New Roman" w:hAnsi="Times New Roman" w:cs="Times New Roman"/>
          <w:b/>
          <w:sz w:val="24"/>
          <w:szCs w:val="24"/>
        </w:rPr>
      </w:pPr>
    </w:p>
    <w:p w:rsidR="001E2014" w:rsidRDefault="001E2014" w:rsidP="0008473C">
      <w:pPr>
        <w:spacing w:line="480" w:lineRule="auto"/>
        <w:jc w:val="center"/>
        <w:rPr>
          <w:rFonts w:ascii="Times New Roman" w:hAnsi="Times New Roman" w:cs="Times New Roman"/>
          <w:b/>
          <w:sz w:val="24"/>
          <w:szCs w:val="24"/>
        </w:rPr>
      </w:pPr>
    </w:p>
    <w:p w:rsidR="001E2014" w:rsidRDefault="00D452A0" w:rsidP="0008473C">
      <w:pPr>
        <w:spacing w:line="480" w:lineRule="auto"/>
        <w:jc w:val="center"/>
        <w:rPr>
          <w:rFonts w:ascii="Times New Roman" w:hAnsi="Times New Roman" w:cs="Times New Roman"/>
          <w:sz w:val="24"/>
          <w:szCs w:val="24"/>
        </w:rPr>
      </w:pPr>
      <w:r w:rsidRPr="00D452A0">
        <w:rPr>
          <w:rFonts w:ascii="Times New Roman" w:hAnsi="Times New Roman" w:cs="Times New Roman"/>
          <w:sz w:val="24"/>
          <w:szCs w:val="24"/>
        </w:rPr>
        <w:t>Reflection On Dimitri Christakis - Media and Children</w:t>
      </w:r>
    </w:p>
    <w:p w:rsidR="00D452A0" w:rsidRDefault="00D452A0" w:rsidP="0008473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452A0" w:rsidRPr="00D452A0" w:rsidRDefault="00D452A0" w:rsidP="000847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E2014" w:rsidRDefault="001E2014" w:rsidP="0008473C">
      <w:pPr>
        <w:spacing w:line="480" w:lineRule="auto"/>
        <w:jc w:val="center"/>
        <w:rPr>
          <w:rFonts w:ascii="Times New Roman" w:hAnsi="Times New Roman" w:cs="Times New Roman"/>
          <w:b/>
          <w:sz w:val="24"/>
          <w:szCs w:val="24"/>
        </w:rPr>
      </w:pPr>
    </w:p>
    <w:p w:rsidR="001E2014" w:rsidRDefault="001E2014" w:rsidP="0008473C">
      <w:pPr>
        <w:spacing w:line="480" w:lineRule="auto"/>
        <w:jc w:val="center"/>
        <w:rPr>
          <w:rFonts w:ascii="Times New Roman" w:hAnsi="Times New Roman" w:cs="Times New Roman"/>
          <w:b/>
          <w:sz w:val="24"/>
          <w:szCs w:val="24"/>
        </w:rPr>
      </w:pPr>
    </w:p>
    <w:p w:rsidR="001E2014" w:rsidRDefault="001E2014" w:rsidP="0008473C">
      <w:pPr>
        <w:spacing w:line="480" w:lineRule="auto"/>
        <w:jc w:val="center"/>
        <w:rPr>
          <w:rFonts w:ascii="Times New Roman" w:hAnsi="Times New Roman" w:cs="Times New Roman"/>
          <w:b/>
          <w:sz w:val="24"/>
          <w:szCs w:val="24"/>
        </w:rPr>
      </w:pPr>
    </w:p>
    <w:p w:rsidR="001E2014" w:rsidRDefault="001E2014" w:rsidP="0008473C">
      <w:pPr>
        <w:spacing w:line="480" w:lineRule="auto"/>
        <w:jc w:val="center"/>
        <w:rPr>
          <w:rFonts w:ascii="Times New Roman" w:hAnsi="Times New Roman" w:cs="Times New Roman"/>
          <w:b/>
          <w:sz w:val="24"/>
          <w:szCs w:val="24"/>
        </w:rPr>
      </w:pPr>
    </w:p>
    <w:p w:rsidR="001E2014" w:rsidRDefault="001E2014" w:rsidP="0008473C">
      <w:pPr>
        <w:spacing w:line="480" w:lineRule="auto"/>
        <w:jc w:val="center"/>
        <w:rPr>
          <w:rFonts w:ascii="Times New Roman" w:hAnsi="Times New Roman" w:cs="Times New Roman"/>
          <w:b/>
          <w:sz w:val="24"/>
          <w:szCs w:val="24"/>
        </w:rPr>
      </w:pPr>
    </w:p>
    <w:p w:rsidR="001E2014" w:rsidRDefault="001E2014" w:rsidP="0008473C">
      <w:pPr>
        <w:spacing w:line="480" w:lineRule="auto"/>
        <w:jc w:val="center"/>
        <w:rPr>
          <w:rFonts w:ascii="Times New Roman" w:hAnsi="Times New Roman" w:cs="Times New Roman"/>
          <w:b/>
          <w:sz w:val="24"/>
          <w:szCs w:val="24"/>
        </w:rPr>
      </w:pPr>
    </w:p>
    <w:p w:rsidR="001E2014" w:rsidRDefault="001E2014" w:rsidP="0008473C">
      <w:pPr>
        <w:spacing w:line="480" w:lineRule="auto"/>
        <w:jc w:val="center"/>
        <w:rPr>
          <w:rFonts w:ascii="Times New Roman" w:hAnsi="Times New Roman" w:cs="Times New Roman"/>
          <w:b/>
          <w:sz w:val="24"/>
          <w:szCs w:val="24"/>
        </w:rPr>
      </w:pPr>
    </w:p>
    <w:p w:rsidR="001E2014" w:rsidRDefault="001E2014" w:rsidP="0008473C">
      <w:pPr>
        <w:spacing w:line="480" w:lineRule="auto"/>
        <w:jc w:val="center"/>
        <w:rPr>
          <w:rFonts w:ascii="Times New Roman" w:hAnsi="Times New Roman" w:cs="Times New Roman"/>
          <w:b/>
          <w:sz w:val="24"/>
          <w:szCs w:val="24"/>
        </w:rPr>
      </w:pPr>
    </w:p>
    <w:p w:rsidR="001E2014" w:rsidRDefault="001E2014" w:rsidP="0008473C">
      <w:pPr>
        <w:spacing w:line="480" w:lineRule="auto"/>
        <w:jc w:val="center"/>
        <w:rPr>
          <w:rFonts w:ascii="Times New Roman" w:hAnsi="Times New Roman" w:cs="Times New Roman"/>
          <w:b/>
          <w:sz w:val="24"/>
          <w:szCs w:val="24"/>
        </w:rPr>
      </w:pPr>
    </w:p>
    <w:p w:rsidR="001E2014" w:rsidRDefault="001E2014" w:rsidP="0008473C">
      <w:pPr>
        <w:spacing w:line="480" w:lineRule="auto"/>
        <w:jc w:val="center"/>
        <w:rPr>
          <w:rFonts w:ascii="Times New Roman" w:hAnsi="Times New Roman" w:cs="Times New Roman"/>
          <w:b/>
          <w:sz w:val="24"/>
          <w:szCs w:val="24"/>
        </w:rPr>
      </w:pPr>
    </w:p>
    <w:p w:rsidR="001E2014" w:rsidRDefault="001E2014" w:rsidP="00D452A0">
      <w:pPr>
        <w:spacing w:line="480" w:lineRule="auto"/>
        <w:rPr>
          <w:rFonts w:ascii="Times New Roman" w:hAnsi="Times New Roman" w:cs="Times New Roman"/>
          <w:b/>
          <w:sz w:val="24"/>
          <w:szCs w:val="24"/>
        </w:rPr>
      </w:pPr>
    </w:p>
    <w:p w:rsidR="00D452A0" w:rsidRDefault="00D452A0" w:rsidP="00D452A0">
      <w:pPr>
        <w:spacing w:line="480" w:lineRule="auto"/>
        <w:rPr>
          <w:rFonts w:ascii="Times New Roman" w:hAnsi="Times New Roman" w:cs="Times New Roman"/>
          <w:b/>
          <w:sz w:val="24"/>
          <w:szCs w:val="24"/>
        </w:rPr>
      </w:pPr>
    </w:p>
    <w:p w:rsidR="00561AC5" w:rsidRPr="0008473C" w:rsidRDefault="0008473C" w:rsidP="0008473C">
      <w:pPr>
        <w:spacing w:line="480" w:lineRule="auto"/>
        <w:jc w:val="center"/>
        <w:rPr>
          <w:rFonts w:ascii="Times New Roman" w:hAnsi="Times New Roman" w:cs="Times New Roman"/>
          <w:b/>
          <w:sz w:val="24"/>
          <w:szCs w:val="24"/>
        </w:rPr>
      </w:pPr>
      <w:r w:rsidRPr="0008473C">
        <w:rPr>
          <w:rFonts w:ascii="Times New Roman" w:hAnsi="Times New Roman" w:cs="Times New Roman"/>
          <w:b/>
          <w:sz w:val="24"/>
          <w:szCs w:val="24"/>
        </w:rPr>
        <w:lastRenderedPageBreak/>
        <w:t>Reflection On Dimitri Christakis - Media and Children</w:t>
      </w:r>
    </w:p>
    <w:p w:rsidR="0008473C" w:rsidRDefault="0008473C" w:rsidP="0008473C">
      <w:pPr>
        <w:spacing w:line="480" w:lineRule="auto"/>
        <w:ind w:firstLine="720"/>
        <w:rPr>
          <w:rFonts w:ascii="Times New Roman" w:hAnsi="Times New Roman" w:cs="Times New Roman"/>
          <w:sz w:val="24"/>
          <w:szCs w:val="24"/>
        </w:rPr>
      </w:pPr>
      <w:r w:rsidRPr="0008473C">
        <w:rPr>
          <w:rFonts w:ascii="Times New Roman" w:hAnsi="Times New Roman" w:cs="Times New Roman"/>
          <w:sz w:val="24"/>
          <w:szCs w:val="24"/>
        </w:rPr>
        <w:t xml:space="preserve">Dimitri affirmed what I had located in my inquiry. There are not any vast </w:t>
      </w:r>
      <w:bookmarkStart w:id="0" w:name="_GoBack"/>
      <w:bookmarkEnd w:id="0"/>
      <w:r w:rsidRPr="0008473C">
        <w:rPr>
          <w:rFonts w:ascii="Times New Roman" w:hAnsi="Times New Roman" w:cs="Times New Roman"/>
          <w:sz w:val="24"/>
          <w:szCs w:val="24"/>
        </w:rPr>
        <w:t xml:space="preserve">examinations which have explicitly investigated intuitive media now. research </w:t>
      </w:r>
      <w:r w:rsidRPr="0008473C">
        <w:rPr>
          <w:rFonts w:ascii="Times New Roman" w:hAnsi="Times New Roman" w:cs="Times New Roman"/>
          <w:sz w:val="24"/>
          <w:szCs w:val="24"/>
        </w:rPr>
        <w:t>cannot</w:t>
      </w:r>
      <w:r w:rsidRPr="0008473C">
        <w:rPr>
          <w:rFonts w:ascii="Times New Roman" w:hAnsi="Times New Roman" w:cs="Times New Roman"/>
          <w:sz w:val="24"/>
          <w:szCs w:val="24"/>
        </w:rPr>
        <w:t xml:space="preserve"> live aware of the revolutionary advancements that have come to fruition within recent years. He </w:t>
      </w:r>
      <w:r w:rsidRPr="0008473C">
        <w:rPr>
          <w:rFonts w:ascii="Times New Roman" w:hAnsi="Times New Roman" w:cs="Times New Roman"/>
          <w:sz w:val="24"/>
          <w:szCs w:val="24"/>
        </w:rPr>
        <w:t>counselled</w:t>
      </w:r>
      <w:r w:rsidRPr="0008473C">
        <w:rPr>
          <w:rFonts w:ascii="Times New Roman" w:hAnsi="Times New Roman" w:cs="Times New Roman"/>
          <w:sz w:val="24"/>
          <w:szCs w:val="24"/>
        </w:rPr>
        <w:t xml:space="preserve"> that there's some beyond studies we can use to keenly count on the effect of smart media. research utilizing laptop fashions (video games and physical games) with kids can practice to the packages and automated media available these days. (Dimitri referenced research by Georgetown university's kid's virtual Media middle, which can be located within the diary article "unexpected laptop communications for little kids' item restoration success.") regrettably, this exploration isn't regularly referred to within the contentions towards the usage of applications and different advanced media. The exam studying</w:t>
      </w:r>
      <w:r>
        <w:rPr>
          <w:rFonts w:ascii="Times New Roman" w:hAnsi="Times New Roman" w:cs="Times New Roman"/>
          <w:sz w:val="24"/>
          <w:szCs w:val="24"/>
        </w:rPr>
        <w:t xml:space="preserve"> just the influences of television. </w:t>
      </w:r>
      <w:r w:rsidRPr="0008473C">
        <w:rPr>
          <w:rFonts w:ascii="Times New Roman" w:hAnsi="Times New Roman" w:cs="Times New Roman"/>
          <w:sz w:val="24"/>
          <w:szCs w:val="24"/>
        </w:rPr>
        <w:t xml:space="preserve">Custodians, teachers, and parental figures can be satisfied to listen that Dimitri and distinctive scientists are, in any case, tried investigations including intuitive media (like programs) with children, infants, </w:t>
      </w:r>
      <w:r w:rsidRPr="0008473C">
        <w:rPr>
          <w:rFonts w:ascii="Times New Roman" w:hAnsi="Times New Roman" w:cs="Times New Roman"/>
          <w:sz w:val="24"/>
          <w:szCs w:val="24"/>
        </w:rPr>
        <w:t>pre-schoolers</w:t>
      </w:r>
      <w:r w:rsidRPr="0008473C">
        <w:rPr>
          <w:rFonts w:ascii="Times New Roman" w:hAnsi="Times New Roman" w:cs="Times New Roman"/>
          <w:sz w:val="24"/>
          <w:szCs w:val="24"/>
        </w:rPr>
        <w:t>, and greater set up youngsters.</w:t>
      </w:r>
    </w:p>
    <w:p w:rsidR="0003279A" w:rsidRDefault="0003279A" w:rsidP="0008473C">
      <w:pPr>
        <w:spacing w:line="480" w:lineRule="auto"/>
        <w:ind w:firstLine="720"/>
        <w:rPr>
          <w:rFonts w:ascii="Times New Roman" w:hAnsi="Times New Roman" w:cs="Times New Roman"/>
          <w:sz w:val="24"/>
          <w:szCs w:val="24"/>
        </w:rPr>
      </w:pPr>
      <w:r>
        <w:rPr>
          <w:rFonts w:ascii="Times New Roman" w:hAnsi="Times New Roman" w:cs="Times New Roman"/>
          <w:sz w:val="24"/>
          <w:szCs w:val="24"/>
        </w:rPr>
        <w:t>N</w:t>
      </w:r>
      <w:r w:rsidRPr="0003279A">
        <w:rPr>
          <w:rFonts w:ascii="Times New Roman" w:hAnsi="Times New Roman" w:cs="Times New Roman"/>
          <w:sz w:val="24"/>
          <w:szCs w:val="24"/>
        </w:rPr>
        <w:t>ew child children, little children, and pre-schoolers are presently experiencing adolescence in conditions immersed with a collection of customary and new improvements, which they may be embracing at expanding fees. regardless of the truth that there was a lot of consideration in the instructive functionality of intuitive media for little kids, joined through fears about their abuse during this urgent time of quick mental fitness, check out around there nonetheless stays constrained. This arrangement explanation surve</w:t>
      </w:r>
      <w:r>
        <w:rPr>
          <w:rFonts w:ascii="Times New Roman" w:hAnsi="Times New Roman" w:cs="Times New Roman"/>
          <w:sz w:val="24"/>
          <w:szCs w:val="24"/>
        </w:rPr>
        <w:t>ys the present-day writing on television</w:t>
      </w:r>
      <w:r w:rsidRPr="0003279A">
        <w:rPr>
          <w:rFonts w:ascii="Times New Roman" w:hAnsi="Times New Roman" w:cs="Times New Roman"/>
          <w:sz w:val="24"/>
          <w:szCs w:val="24"/>
        </w:rPr>
        <w:t>, recordings, and transportable/intuitive improvements; their ability for instructive benefit; and related well-being worries for small children (</w:t>
      </w:r>
      <w:r>
        <w:rPr>
          <w:rFonts w:ascii="Times New Roman" w:hAnsi="Times New Roman" w:cs="Times New Roman"/>
          <w:sz w:val="24"/>
          <w:szCs w:val="24"/>
        </w:rPr>
        <w:t>0 to 5 years</w:t>
      </w:r>
      <w:r w:rsidRPr="0003279A">
        <w:rPr>
          <w:rFonts w:ascii="Times New Roman" w:hAnsi="Times New Roman" w:cs="Times New Roman"/>
          <w:sz w:val="24"/>
          <w:szCs w:val="24"/>
        </w:rPr>
        <w:t xml:space="preserve">). The statement likewise features zones in which paediatric providers can provide specific course to families in coping with their small kids' media use, now not simply as a way as substance or </w:t>
      </w:r>
      <w:r w:rsidRPr="0003279A">
        <w:rPr>
          <w:rFonts w:ascii="Times New Roman" w:hAnsi="Times New Roman" w:cs="Times New Roman"/>
          <w:sz w:val="24"/>
          <w:szCs w:val="24"/>
        </w:rPr>
        <w:lastRenderedPageBreak/>
        <w:t>time limits, but similarly accentuating the significance of discern–tyke shared media use and permitting the youngster time to take part in other formative sound sporting events.</w:t>
      </w:r>
    </w:p>
    <w:p w:rsidR="005666F8" w:rsidRDefault="005666F8" w:rsidP="0008473C">
      <w:pPr>
        <w:spacing w:line="480" w:lineRule="auto"/>
        <w:ind w:firstLine="720"/>
        <w:rPr>
          <w:rFonts w:ascii="Times New Roman" w:hAnsi="Times New Roman" w:cs="Times New Roman"/>
          <w:sz w:val="24"/>
          <w:szCs w:val="24"/>
        </w:rPr>
      </w:pPr>
      <w:r w:rsidRPr="005666F8">
        <w:rPr>
          <w:rFonts w:ascii="Times New Roman" w:hAnsi="Times New Roman" w:cs="Times New Roman"/>
          <w:sz w:val="24"/>
          <w:szCs w:val="24"/>
        </w:rPr>
        <w:t>After our discussion about research, Dimitri mentioned the truth of assisting households to discover the universe of shrewd media, the activity of custodians, and the paintings being done at littleelit.com. even as I don't suppose Dimitri has many notions approximately the activity of bookkeepers in the new media discussion, he is a library fan. We both concurred that bookkeepers have validity with households and guardians inside the realm of statistics. utilising their expert experience, bookkeepers as of now filter through media deciding on the tremendous books, e-book recordings, movement photographs, and greater which might be fitting for their library's locale. with reference to programs and different superior substance, administrators can again have an activity. Curators can provide assistance with advanced education; no longer really supporting families parent out how to utilize the internet or a gadget, yet similarly helping youngsters and guardians choose amazing substance and a way to do that all on my own. displaying how to utilize media, paying little admire to whether it's miles paper or automated, and "advisory" are massive in supporting families with advanced training inside the changing statistics scene.</w:t>
      </w:r>
    </w:p>
    <w:p w:rsidR="005F0909" w:rsidRDefault="005F0909" w:rsidP="0008473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grad</w:t>
      </w:r>
      <w:r w:rsidRPr="005F0909">
        <w:rPr>
          <w:rFonts w:ascii="Times New Roman" w:hAnsi="Times New Roman" w:cs="Times New Roman"/>
          <w:sz w:val="24"/>
          <w:szCs w:val="24"/>
        </w:rPr>
        <w:t xml:space="preserve"> college, I had a little effect in multi-12 months, early schooling studies undertaking which blanketed youngsters' curators from an accumulation of open libraries. It made me ponder the corresponding courting this is possible between open libraries and experts. studies are pertinent to the ordinary work in open libraries as kids' custodians placed without hesitation the discoveries approximately tyke improvement, early schooling, and proficiency of various types.</w:t>
      </w:r>
      <w:r>
        <w:rPr>
          <w:rFonts w:ascii="Times New Roman" w:hAnsi="Times New Roman" w:cs="Times New Roman"/>
          <w:sz w:val="24"/>
          <w:szCs w:val="24"/>
        </w:rPr>
        <w:t xml:space="preserve"> </w:t>
      </w:r>
      <w:r w:rsidRPr="005F0909">
        <w:rPr>
          <w:rFonts w:ascii="Times New Roman" w:hAnsi="Times New Roman" w:cs="Times New Roman"/>
          <w:sz w:val="24"/>
          <w:szCs w:val="24"/>
        </w:rPr>
        <w:t xml:space="preserve">What might not be as clear is the open door open libraries (and kids' bookkeepers) provide for scientists to perceive how something like intuitive media capabilities with families in actual life, in truth, in story time. conversing with Dimitri about wise media and the recently advancing exam took me to lower back to making use of libraries </w:t>
      </w:r>
      <w:r w:rsidRPr="005F0909">
        <w:rPr>
          <w:rFonts w:ascii="Times New Roman" w:hAnsi="Times New Roman" w:cs="Times New Roman"/>
          <w:sz w:val="24"/>
          <w:szCs w:val="24"/>
        </w:rPr>
        <w:lastRenderedPageBreak/>
        <w:t>for studies labs and that I agree with experts consider colleges, yet similarly open libraries for a more amount in their destiny undertakings.</w:t>
      </w: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08473C">
      <w:pPr>
        <w:spacing w:line="480" w:lineRule="auto"/>
        <w:ind w:firstLine="720"/>
        <w:rPr>
          <w:rFonts w:ascii="Times New Roman" w:hAnsi="Times New Roman" w:cs="Times New Roman"/>
          <w:sz w:val="24"/>
          <w:szCs w:val="24"/>
        </w:rPr>
      </w:pPr>
    </w:p>
    <w:p w:rsidR="00DC233E" w:rsidRDefault="00DC233E" w:rsidP="00DC233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C233E" w:rsidRDefault="00DC233E" w:rsidP="00DC233E">
      <w:pPr>
        <w:spacing w:line="480" w:lineRule="auto"/>
        <w:rPr>
          <w:rFonts w:ascii="Times New Roman" w:hAnsi="Times New Roman" w:cs="Times New Roman"/>
          <w:sz w:val="24"/>
          <w:szCs w:val="24"/>
        </w:rPr>
      </w:pPr>
      <w:r>
        <w:rPr>
          <w:rFonts w:ascii="Times New Roman" w:hAnsi="Times New Roman" w:cs="Times New Roman"/>
          <w:sz w:val="24"/>
          <w:szCs w:val="24"/>
        </w:rPr>
        <w:t>Retrieved from;</w:t>
      </w:r>
      <w:r w:rsidRPr="00DC233E">
        <w:t xml:space="preserve"> </w:t>
      </w:r>
      <w:r w:rsidRPr="00DC233E">
        <w:rPr>
          <w:rFonts w:ascii="Times New Roman" w:hAnsi="Times New Roman" w:cs="Times New Roman"/>
          <w:sz w:val="24"/>
          <w:szCs w:val="24"/>
        </w:rPr>
        <w:t>https://www.youtube.com/watch?v=BoT7qH_uVNo</w:t>
      </w:r>
    </w:p>
    <w:p w:rsidR="00DC233E" w:rsidRPr="0008473C" w:rsidRDefault="00DC233E" w:rsidP="00DC233E">
      <w:pPr>
        <w:spacing w:line="480" w:lineRule="auto"/>
        <w:rPr>
          <w:rFonts w:ascii="Times New Roman" w:hAnsi="Times New Roman" w:cs="Times New Roman"/>
          <w:sz w:val="24"/>
          <w:szCs w:val="24"/>
        </w:rPr>
      </w:pPr>
    </w:p>
    <w:sectPr w:rsidR="00DC233E" w:rsidRPr="0008473C" w:rsidSect="00D452A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E64" w:rsidRDefault="00127E64" w:rsidP="00D452A0">
      <w:pPr>
        <w:spacing w:after="0" w:line="240" w:lineRule="auto"/>
      </w:pPr>
      <w:r>
        <w:separator/>
      </w:r>
    </w:p>
  </w:endnote>
  <w:endnote w:type="continuationSeparator" w:id="0">
    <w:p w:rsidR="00127E64" w:rsidRDefault="00127E64" w:rsidP="00D45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E64" w:rsidRDefault="00127E64" w:rsidP="00D452A0">
      <w:pPr>
        <w:spacing w:after="0" w:line="240" w:lineRule="auto"/>
      </w:pPr>
      <w:r>
        <w:separator/>
      </w:r>
    </w:p>
  </w:footnote>
  <w:footnote w:type="continuationSeparator" w:id="0">
    <w:p w:rsidR="00127E64" w:rsidRDefault="00127E64" w:rsidP="00D452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307046"/>
      <w:docPartObj>
        <w:docPartGallery w:val="Page Numbers (Top of Page)"/>
        <w:docPartUnique/>
      </w:docPartObj>
    </w:sdtPr>
    <w:sdtEndPr>
      <w:rPr>
        <w:noProof/>
      </w:rPr>
    </w:sdtEndPr>
    <w:sdtContent>
      <w:p w:rsidR="00D452A0" w:rsidRDefault="00D452A0">
        <w:pPr>
          <w:pStyle w:val="Header"/>
          <w:jc w:val="right"/>
        </w:pPr>
        <w:r>
          <w:rPr>
            <w:rFonts w:ascii="Times New Roman" w:hAnsi="Times New Roman" w:cs="Times New Roman"/>
            <w:sz w:val="24"/>
            <w:szCs w:val="24"/>
          </w:rPr>
          <w:t xml:space="preserve">REFLECTION ON DIMITRI CHRISTAKIS – MEDIA AND CHILDREN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5</w:t>
        </w:r>
        <w:r>
          <w:rPr>
            <w:noProof/>
          </w:rPr>
          <w:fldChar w:fldCharType="end"/>
        </w:r>
      </w:p>
    </w:sdtContent>
  </w:sdt>
  <w:p w:rsidR="00D452A0" w:rsidRDefault="00D452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2A0" w:rsidRDefault="00D452A0">
    <w:pPr>
      <w:pStyle w:val="Header"/>
      <w:jc w:val="right"/>
    </w:pPr>
    <w:r>
      <w:rPr>
        <w:rFonts w:ascii="Times New Roman" w:hAnsi="Times New Roman" w:cs="Times New Roman"/>
        <w:sz w:val="24"/>
        <w:szCs w:val="24"/>
      </w:rPr>
      <w:t xml:space="preserve">Running Head; REFLECTION ON DIMITRI CHRISTAKIS – MEDIA AND CHILDREN </w:t>
    </w:r>
    <w:sdt>
      <w:sdtPr>
        <w:id w:val="-3549682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452A0" w:rsidRDefault="00D452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73C"/>
    <w:rsid w:val="0003279A"/>
    <w:rsid w:val="0008473C"/>
    <w:rsid w:val="00127E64"/>
    <w:rsid w:val="001E2014"/>
    <w:rsid w:val="002E0081"/>
    <w:rsid w:val="00561AC5"/>
    <w:rsid w:val="005666F8"/>
    <w:rsid w:val="005F0909"/>
    <w:rsid w:val="00AC3A04"/>
    <w:rsid w:val="00BF0EDB"/>
    <w:rsid w:val="00D452A0"/>
    <w:rsid w:val="00DC23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8513CF"/>
  <w15:chartTrackingRefBased/>
  <w15:docId w15:val="{CDCAB1B2-31D9-4335-B632-E1D39561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233E"/>
    <w:rPr>
      <w:color w:val="0563C1" w:themeColor="hyperlink"/>
      <w:u w:val="single"/>
    </w:rPr>
  </w:style>
  <w:style w:type="paragraph" w:styleId="Header">
    <w:name w:val="header"/>
    <w:basedOn w:val="Normal"/>
    <w:link w:val="HeaderChar"/>
    <w:uiPriority w:val="99"/>
    <w:unhideWhenUsed/>
    <w:rsid w:val="00D452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52A0"/>
  </w:style>
  <w:style w:type="paragraph" w:styleId="Footer">
    <w:name w:val="footer"/>
    <w:basedOn w:val="Normal"/>
    <w:link w:val="FooterChar"/>
    <w:uiPriority w:val="99"/>
    <w:unhideWhenUsed/>
    <w:rsid w:val="00D452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5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0DC"/>
    <w:rsid w:val="00F0379C"/>
    <w:rsid w:val="00F910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42581A9BB60438D922CAB28C1E66BF4">
    <w:name w:val="E42581A9BB60438D922CAB28C1E66BF4"/>
    <w:rsid w:val="00F910DC"/>
  </w:style>
  <w:style w:type="paragraph" w:customStyle="1" w:styleId="4CDC1D939E6646B6BB9A647BA004756A">
    <w:name w:val="4CDC1D939E6646B6BB9A647BA004756A"/>
    <w:rsid w:val="00F910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2019-09-09T21:49:00Z</dcterms:created>
  <dcterms:modified xsi:type="dcterms:W3CDTF">2019-09-09T22:19:00Z</dcterms:modified>
</cp:coreProperties>
</file>